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D76395" w:rsidP="00D7639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</w:t>
      </w:r>
      <w:r w:rsidR="00A135F8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 xml:space="preserve"> </w:t>
      </w:r>
      <w:r w:rsidR="00F24FDA" w:rsidRPr="007247C2">
        <w:rPr>
          <w:rFonts w:ascii="Times New Roman" w:hAnsi="Times New Roman"/>
        </w:rPr>
        <w:t xml:space="preserve">от </w:t>
      </w:r>
      <w:r w:rsidR="00B45E14">
        <w:rPr>
          <w:rFonts w:ascii="Times New Roman" w:hAnsi="Times New Roman"/>
        </w:rPr>
        <w:t>31</w:t>
      </w:r>
      <w:r w:rsidR="00F24FDA">
        <w:rPr>
          <w:rFonts w:ascii="Times New Roman" w:hAnsi="Times New Roman"/>
        </w:rPr>
        <w:t xml:space="preserve"> </w:t>
      </w:r>
      <w:r w:rsidR="00A135F8">
        <w:rPr>
          <w:rFonts w:ascii="Times New Roman" w:hAnsi="Times New Roman"/>
        </w:rPr>
        <w:t>июля</w:t>
      </w:r>
      <w:r w:rsidR="00F24FDA">
        <w:rPr>
          <w:rFonts w:ascii="Times New Roman" w:hAnsi="Times New Roman"/>
        </w:rPr>
        <w:t xml:space="preserve"> 2024</w:t>
      </w:r>
      <w:r w:rsidR="00F24FDA" w:rsidRPr="007247C2">
        <w:rPr>
          <w:rFonts w:ascii="Times New Roman" w:hAnsi="Times New Roman"/>
        </w:rPr>
        <w:t xml:space="preserve"> года №</w:t>
      </w:r>
      <w:r>
        <w:rPr>
          <w:rFonts w:ascii="Times New Roman" w:hAnsi="Times New Roman"/>
        </w:rPr>
        <w:t>1</w:t>
      </w:r>
      <w:r w:rsidR="00055418">
        <w:rPr>
          <w:rFonts w:ascii="Times New Roman" w:hAnsi="Times New Roman"/>
        </w:rPr>
        <w:t>8</w:t>
      </w: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</w:p>
    <w:p w:rsidR="00F24FDA" w:rsidRPr="007247C2" w:rsidRDefault="00F24FDA" w:rsidP="00F24FDA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3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F24FDA" w:rsidRPr="007247C2" w:rsidRDefault="00F24FDA" w:rsidP="00F24FDA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F24FDA" w:rsidRPr="007247C2" w:rsidRDefault="002C2C95" w:rsidP="00F24FDA">
      <w:pPr>
        <w:ind w:right="14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F24FDA" w:rsidRPr="007247C2">
        <w:rPr>
          <w:rFonts w:ascii="Times New Roman" w:hAnsi="Times New Roman"/>
        </w:rPr>
        <w:t>от 2</w:t>
      </w:r>
      <w:r w:rsidR="00F24FDA">
        <w:rPr>
          <w:rFonts w:ascii="Times New Roman" w:hAnsi="Times New Roman"/>
        </w:rPr>
        <w:t>0</w:t>
      </w:r>
      <w:r w:rsidR="00F24FDA" w:rsidRPr="007247C2">
        <w:rPr>
          <w:rFonts w:ascii="Times New Roman" w:hAnsi="Times New Roman"/>
        </w:rPr>
        <w:t xml:space="preserve"> декабря 20</w:t>
      </w:r>
      <w:r w:rsidR="00F24FDA">
        <w:rPr>
          <w:rFonts w:ascii="Times New Roman" w:hAnsi="Times New Roman"/>
        </w:rPr>
        <w:t>23года № 27</w:t>
      </w:r>
    </w:p>
    <w:p w:rsidR="00F24FDA" w:rsidRPr="007247C2" w:rsidRDefault="00F24FDA" w:rsidP="00F24FDA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FDA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2C2C95" w:rsidRDefault="00F24FDA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104853" w:rsidRDefault="00104853" w:rsidP="00F24FD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554" w:type="dxa"/>
        <w:tblInd w:w="25" w:type="dxa"/>
        <w:tblLook w:val="04A0" w:firstRow="1" w:lastRow="0" w:firstColumn="1" w:lastColumn="0" w:noHBand="0" w:noVBand="1"/>
      </w:tblPr>
      <w:tblGrid>
        <w:gridCol w:w="18452"/>
        <w:gridCol w:w="1089"/>
      </w:tblGrid>
      <w:tr w:rsidR="002C2C95" w:rsidRPr="000262AB" w:rsidTr="00092E7A">
        <w:trPr>
          <w:trHeight w:val="270"/>
        </w:trPr>
        <w:tc>
          <w:tcPr>
            <w:tcW w:w="4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8236" w:type="dxa"/>
              <w:tblLook w:val="04A0" w:firstRow="1" w:lastRow="0" w:firstColumn="1" w:lastColumn="0" w:noHBand="0" w:noVBand="1"/>
            </w:tblPr>
            <w:tblGrid>
              <w:gridCol w:w="11644"/>
              <w:gridCol w:w="1873"/>
              <w:gridCol w:w="1124"/>
              <w:gridCol w:w="536"/>
              <w:gridCol w:w="1084"/>
              <w:gridCol w:w="988"/>
              <w:gridCol w:w="987"/>
            </w:tblGrid>
            <w:tr w:rsidR="005B7E59" w:rsidRPr="00484415" w:rsidTr="00740805">
              <w:trPr>
                <w:trHeight w:val="992"/>
              </w:trPr>
              <w:tc>
                <w:tcPr>
                  <w:tcW w:w="116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A763C" w:rsidRDefault="00484415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484415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Единица </w:t>
                  </w:r>
                  <w:proofErr w:type="gramStart"/>
                  <w:r w:rsidRPr="00484415">
                    <w:rPr>
                      <w:rFonts w:ascii="Arial CYR" w:hAnsi="Arial CYR" w:cs="Arial CYR"/>
                      <w:sz w:val="16"/>
                      <w:szCs w:val="16"/>
                    </w:rPr>
                    <w:t>измерения:</w:t>
                  </w:r>
                  <w:r w:rsidR="00B54451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  </w:t>
                  </w:r>
                  <w:proofErr w:type="gramEnd"/>
                  <w:r w:rsidR="00B54451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                                                                                                                                                        </w:t>
                  </w:r>
                  <w:r w:rsidR="0082095D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  </w:t>
                  </w:r>
                  <w:r w:rsidR="00B54451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              тыс. руб.</w:t>
                  </w:r>
                </w:p>
                <w:tbl>
                  <w:tblPr>
                    <w:tblW w:w="10102" w:type="dxa"/>
                    <w:tblLook w:val="04A0" w:firstRow="1" w:lastRow="0" w:firstColumn="1" w:lastColumn="0" w:noHBand="0" w:noVBand="1"/>
                  </w:tblPr>
                  <w:tblGrid>
                    <w:gridCol w:w="3327"/>
                    <w:gridCol w:w="784"/>
                    <w:gridCol w:w="1089"/>
                    <w:gridCol w:w="1124"/>
                    <w:gridCol w:w="536"/>
                    <w:gridCol w:w="1116"/>
                    <w:gridCol w:w="1134"/>
                    <w:gridCol w:w="992"/>
                  </w:tblGrid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3533" w:type="dxa"/>
                        <w:gridSpan w:val="4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Текущий год</w:t>
                        </w:r>
                      </w:p>
                    </w:tc>
                    <w:tc>
                      <w:tcPr>
                        <w:tcW w:w="1134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2 год</w:t>
                        </w:r>
                      </w:p>
                    </w:tc>
                    <w:tc>
                      <w:tcPr>
                        <w:tcW w:w="99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3 год</w:t>
                        </w:r>
                      </w:p>
                    </w:tc>
                  </w:tr>
                  <w:tr w:rsidR="008A763C" w:rsidRPr="008A763C" w:rsidTr="008A763C">
                    <w:trPr>
                      <w:trHeight w:val="241"/>
                    </w:trPr>
                    <w:tc>
                      <w:tcPr>
                        <w:tcW w:w="332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Раздел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Подраздел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КЦСР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КВР</w:t>
                        </w:r>
                      </w:p>
                    </w:tc>
                    <w:tc>
                      <w:tcPr>
                        <w:tcW w:w="1116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34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000000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9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ВСЕГО: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128 750,66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40 458,02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40 988,20</w:t>
                        </w:r>
                      </w:p>
                    </w:tc>
                  </w:tr>
                  <w:tr w:rsidR="008A763C" w:rsidRPr="008A763C" w:rsidTr="008A763C">
                    <w:trPr>
                      <w:trHeight w:val="84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Администрация Варненского сельского поселения Варненского муниципального района Челябинской области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128 750,66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40 458,02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40 988,20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17 401,84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12 600,96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16 650,96</w:t>
                        </w:r>
                      </w:p>
                    </w:tc>
                  </w:tr>
                  <w:tr w:rsidR="008A763C" w:rsidRPr="008A763C" w:rsidTr="008A763C">
                    <w:trPr>
                      <w:trHeight w:val="84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Функционирование высшего должностного лица субъекта Российской Федерации и муниципального образования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1 324,60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1 324,60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Глава муниципального образования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9900420301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1 324,60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</w:tr>
                  <w:tr w:rsidR="008A763C" w:rsidRPr="008A763C" w:rsidTr="00092E7A">
                    <w:trPr>
                      <w:trHeight w:val="1073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9900420301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1 324,60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1 182,60</w:t>
                        </w:r>
                      </w:p>
                    </w:tc>
                  </w:tr>
                  <w:tr w:rsidR="008A763C" w:rsidRPr="008A763C" w:rsidTr="008A763C">
                    <w:trPr>
                      <w:trHeight w:val="105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9 824,30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8 646,58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12 696,58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9 560,66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8 541,53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12 591,53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9 560,66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8 541,53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12 591,53</w:t>
                        </w:r>
                      </w:p>
                    </w:tc>
                  </w:tr>
                  <w:tr w:rsidR="008A763C" w:rsidRPr="008A763C" w:rsidTr="00092E7A">
                    <w:trPr>
                      <w:trHeight w:val="1042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4 685,60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3 892,70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3 892,70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4 710,15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4 648,83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8 698,83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64,91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3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Уплата налога на имущество организаций, земельного и транспортного налога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9908900000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263,64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</w:tr>
                  <w:tr w:rsidR="008A763C" w:rsidRPr="008A763C" w:rsidTr="008A763C">
                    <w:trPr>
                      <w:trHeight w:val="84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Уплата налога на имущество организаций, земельного и транспортного налога государственными органами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9908920401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263,64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9908920401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263,64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105,05</w:t>
                        </w:r>
                      </w:p>
                    </w:tc>
                  </w:tr>
                  <w:tr w:rsidR="008A763C" w:rsidRPr="008A763C" w:rsidTr="008A763C">
                    <w:trPr>
                      <w:trHeight w:val="105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lastRenderedPageBreak/>
                          <w:t>Обеспечение деятельности финансовых, налоговых и таможенных органов и органов финансового (финансово-бюджетного) надзора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06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2 658,20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06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2 658,20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06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2 658,20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</w:tr>
                  <w:tr w:rsidR="008A763C" w:rsidRPr="008A763C" w:rsidTr="008A763C">
                    <w:trPr>
                      <w:trHeight w:val="135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06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2 658,20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2 079,70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Резервные фонды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45,00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45,00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Резервный фонд администрации сельского поселения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9900470600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45,00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9900470600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45,00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Другие общегосударственные вопросы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3 549,74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622,08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622,08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Подготовка на кадастровый учёт и регистрация права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7200072003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7200072003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8A763C" w:rsidRPr="008A763C" w:rsidTr="00092E7A">
                    <w:trPr>
                      <w:trHeight w:val="1482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7200072004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2 076,48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7200072004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1 477,07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Капитальные вложения в объекты государственной (муниципальной) собственности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7200072004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599,40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3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Подготовка технического плана и схем на недвижимое и движимое имущество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7200072005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7200072005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Содержание муниципального имущества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7200072006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1 016,10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7200072006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1 016,10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Обслуживание и содержание систем хранения информации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7500075002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7500075002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22,08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Другие мероприятия в рамках вопросов местного значения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9900099002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10,08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9900099002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10,08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Резервный фонд администрации сельского поселения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9900470600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9900470600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НАЦИОНАЛЬНАЯ ОБОРОНА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790,90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870,33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951,10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Мобилизационная и вневойсковая подготовка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790,90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870,33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951,10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Комплексы процессных мероприятий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4640000000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790,90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870,33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951,10</w:t>
                        </w:r>
                      </w:p>
                    </w:tc>
                  </w:tr>
                  <w:tr w:rsidR="008A763C" w:rsidRPr="008A763C" w:rsidTr="008A763C">
                    <w:trPr>
                      <w:trHeight w:val="84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Комплекс процессных мероприятий «Обеспечение гарантированного комплектования Вооруженных Сил Российской Федерации»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4640800000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790,90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870,33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951,10</w:t>
                        </w:r>
                      </w:p>
                    </w:tc>
                  </w:tr>
                  <w:tr w:rsidR="008A763C" w:rsidRPr="008A763C" w:rsidTr="00092E7A">
                    <w:trPr>
                      <w:trHeight w:val="1186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4640851180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691,40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691,40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691,40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4640851180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99,50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178,93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259,70</w:t>
                        </w:r>
                      </w:p>
                    </w:tc>
                  </w:tr>
                  <w:tr w:rsidR="008A763C" w:rsidRPr="008A763C" w:rsidTr="008A763C">
                    <w:trPr>
                      <w:trHeight w:val="63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НАЦИОНАЛЬНАЯ БЕЗОПАСНОСТЬ И ПРАВООХРАНИТЕЛЬНАЯ ДЕЯТЕЛЬНОСТЬ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1 041,61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84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Защита населения и территории от чрезвычайных ситуаций природного и техногенного характера, пожарная безопасность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1 041,61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Ликвидация последствий </w:t>
                        </w:r>
                        <w:proofErr w:type="spellStart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чрезвыхайных</w:t>
                        </w:r>
                        <w:proofErr w:type="spellEnd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ситуаций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2500025005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999,15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2500025005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999,15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Предупреждение чрезвычайных ситуаций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2500025006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42,46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2500025006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42,46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НАЦИОНАЛЬНАЯ ЭКОНОМИКА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52 237,31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Дорожное хозяйство (дорожные фонды)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52 237,31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3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Содержание улично-дорожной сети и искусственных сооружений Варненского муниципального района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1800018001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8 667,19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1800018001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8 667,19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3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Капитальный ремонт и ремонт улично-дорожных сетей и искусственных сооружений на них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1800018002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574,00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1800018002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574,00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84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Разработка ПСД на капитальный ремонт и ремонт улично-дорожных сетей и искусственных сооружений на них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1800018003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1 035,00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1800018003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1 035,00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84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Мероприятия по совершенствованию движения пешеходов и предупреждению аварийности с участием пешеходов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2400024002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2 865,20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2400024002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2 865,20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lastRenderedPageBreak/>
                          <w:t>Совершенствование организации дорожного движения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2400024003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2400024003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84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Капитальный ремонт, ремонт и содержание автомобильных дорог общего пользования местного значения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65000S6200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39 075,93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65000S6200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39 075,93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ЖИЛИЩНО-КОММУНАЛЬНОЕ ХОЗЯЙСТВО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49 152,12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21 839,33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18 238,74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Жилищное хозяйство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149,63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105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0960000000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149,63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84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Оплата взносов за капитальный ремонт многоквартирных домов на территории Варненского муниципального района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0960009001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149,63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0960009001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149,63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Благоустройство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47 304,93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21 839,33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18 238,74</w:t>
                        </w:r>
                      </w:p>
                    </w:tc>
                  </w:tr>
                  <w:tr w:rsidR="008A763C" w:rsidRPr="008A763C" w:rsidTr="008A763C">
                    <w:trPr>
                      <w:trHeight w:val="63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Мероприятия по благоустройству наиболее посещаемой муниципальной территории общего пользования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3600100000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21 581,27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105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Благоустройство общественной территории - сквер "Энергетик" по адресу: Челябинская область, </w:t>
                        </w:r>
                        <w:proofErr w:type="spellStart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Варненский</w:t>
                        </w:r>
                        <w:proofErr w:type="spellEnd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район, </w:t>
                        </w:r>
                        <w:proofErr w:type="spellStart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с.Варна</w:t>
                        </w:r>
                        <w:proofErr w:type="spellEnd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ул.Завалищина</w:t>
                        </w:r>
                        <w:proofErr w:type="spellEnd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д.2Б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3600124011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10 164,56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3600124011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10 164,56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105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Благоустройство зоны бетонного </w:t>
                        </w:r>
                        <w:proofErr w:type="spellStart"/>
                        <w:proofErr w:type="gramStart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скейт</w:t>
                        </w:r>
                        <w:proofErr w:type="spellEnd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-парка</w:t>
                        </w:r>
                        <w:proofErr w:type="gramEnd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в сквере "Тропа здоровья", расположенного по адресу: Челябинская область, </w:t>
                        </w:r>
                        <w:proofErr w:type="spellStart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Варненский</w:t>
                        </w:r>
                        <w:proofErr w:type="spellEnd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район, </w:t>
                        </w:r>
                        <w:proofErr w:type="spellStart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с.Варна</w:t>
                        </w:r>
                        <w:proofErr w:type="spellEnd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ул.Мира</w:t>
                        </w:r>
                        <w:proofErr w:type="spellEnd"/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 xml:space="preserve"> д.1В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3600124012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11 416,70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3600124012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11 416,70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Освещение населённых пунктов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7400074001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8 012,66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8 337,30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8 337,30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7400074001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8 012,66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8 337,30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8 337,30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Организация благоустройства и озеленения территории поселения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7400074002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15 308,29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11 252,03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7 651,44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7400074002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15 308,29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11 252,03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7 651,44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Обслуживание и ремонт сетей уличного освещения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7400074003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950,00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7400074003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950,00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950,00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950,00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Прочие мероприятия по благоустройству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7400074004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1 397,27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1 100,00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7400074004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397,27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1 100,00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1 100,00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7400074004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1 000,00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Обслуживание и содержание систем хранения информации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7500075002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55,44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03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7500075002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55,44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Другие вопросы в области жилищно-коммунального хозяйства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1 697,57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84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Подпрограмма "Комплексное развитие систем водоснабжения и водоотведения Варненского муниципального района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0910000000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184,50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Ремонт водонапорных сетей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0910009001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184,50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0910009001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184,50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3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Подпрограмма "Комплексное развитие систем теплоснабжения Варненского муниципального района"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0930000000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1 513,07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Модернизация систем теплоснабжения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0930009001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897,00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0930009001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897,00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Разработка и корректировка схем теплоснабжения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0930009002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177,05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0930009002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177,05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Подготовка к отопительному сезону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0930101000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439,01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0930101000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439,01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ОХРАНА ОКРУЖАЮЩЕЙ СРЕДЫ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06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560,00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Другие вопросы в области охраны окружающей среды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06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560,00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3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Оснащение мест (площадок) накопления твердых коммунальных отходов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06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6400064002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560,00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06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6400064002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560,00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ОБРАЗОВАНИЕ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07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16,50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3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Профессиональная подготовка, переподготовка и повышение квалификации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07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16,50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Расходы общегосударственного характера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07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16,50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Центральный аппарат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07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16,50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07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05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9900420401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16,50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КУЛЬТУРА, КИНЕМАТОГРАФИЯ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1 632,50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Культура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Культурно-досуговые учреждения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6300100000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Мероприятия районного масштаба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6300163004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105,00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01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6300163004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105,00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lastRenderedPageBreak/>
                          <w:t>Другие вопросы в области культуры, кинематографии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1 527,50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Культурно-досуговые учреждения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6300100000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1 527,50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Мероприятия районного масштаба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6300163004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1 527,50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6300163004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952,70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5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08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04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6300163004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574,80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ФИЗИЧЕСКАЯ КУЛЬТУРА И СПОРТ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5 917,87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5 147,40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5 147,40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Массовый спорт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5 917,87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5 147,40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5 147,40</w:t>
                        </w:r>
                      </w:p>
                    </w:tc>
                  </w:tr>
                  <w:tr w:rsidR="008A763C" w:rsidRPr="008A763C" w:rsidTr="00092E7A">
                    <w:trPr>
                      <w:trHeight w:val="1741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2000300000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31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2000320004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50,00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2000320004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50,00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3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Развитие физической культуры и массового спорта в сельском поселении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7000070001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4 607,02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4 267,28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4 267,28</w:t>
                        </w:r>
                      </w:p>
                    </w:tc>
                  </w:tr>
                  <w:tr w:rsidR="008A763C" w:rsidRPr="008A763C" w:rsidTr="008A763C">
                    <w:trPr>
                      <w:trHeight w:val="135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4 118,50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4 055,00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4 055,00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409,46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212,28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212,28</w:t>
                        </w:r>
                      </w:p>
                    </w:tc>
                  </w:tr>
                  <w:tr w:rsidR="008A763C" w:rsidRPr="008A763C" w:rsidTr="008A763C">
                    <w:trPr>
                      <w:trHeight w:val="450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73,22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7000070001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5,84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0,00</w:t>
                        </w:r>
                      </w:p>
                    </w:tc>
                  </w:tr>
                  <w:tr w:rsidR="008A763C" w:rsidRPr="008A763C" w:rsidTr="008A763C">
                    <w:trPr>
                      <w:trHeight w:val="42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Содержание и коммунальное обслуживание здания спортзала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7000070003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1 005,02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624,28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624,28</w:t>
                        </w:r>
                      </w:p>
                    </w:tc>
                  </w:tr>
                  <w:tr w:rsidR="008A763C" w:rsidRPr="008A763C" w:rsidTr="008A763C">
                    <w:trPr>
                      <w:trHeight w:val="67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7000070003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1 005,02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624,28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624,28</w:t>
                        </w:r>
                      </w:p>
                    </w:tc>
                  </w:tr>
                  <w:tr w:rsidR="008A763C" w:rsidRPr="008A763C" w:rsidTr="008A763C">
                    <w:trPr>
                      <w:trHeight w:val="630"/>
                    </w:trPr>
                    <w:tc>
                      <w:tcPr>
                        <w:tcW w:w="33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Уплата налога на имущество организаций, земельного и транспортного налога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7000070079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</w:tr>
                  <w:tr w:rsidR="008A763C" w:rsidRPr="008A763C" w:rsidTr="008A763C">
                    <w:trPr>
                      <w:trHeight w:val="255"/>
                    </w:trPr>
                    <w:tc>
                      <w:tcPr>
                        <w:tcW w:w="332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7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108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02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7000070079</w:t>
                        </w:r>
                      </w:p>
                    </w:tc>
                    <w:tc>
                      <w:tcPr>
                        <w:tcW w:w="53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800</w:t>
                        </w:r>
                      </w:p>
                    </w:tc>
                    <w:tc>
                      <w:tcPr>
                        <w:tcW w:w="111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:rsidR="008A763C" w:rsidRPr="008A763C" w:rsidRDefault="008A763C" w:rsidP="008A763C">
                        <w:pPr>
                          <w:widowControl/>
                          <w:autoSpaceDE/>
                          <w:autoSpaceDN/>
                          <w:adjustRightInd/>
                          <w:jc w:val="right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8A763C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255,83</w:t>
                        </w:r>
                      </w:p>
                    </w:tc>
                  </w:tr>
                </w:tbl>
                <w:p w:rsidR="008A763C" w:rsidRDefault="008A763C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bookmarkStart w:id="0" w:name="_GoBack"/>
                  <w:bookmarkEnd w:id="0"/>
                </w:p>
                <w:p w:rsidR="008A763C" w:rsidRDefault="008A763C" w:rsidP="00740805">
                  <w:pPr>
                    <w:widowControl/>
                    <w:autoSpaceDE/>
                    <w:autoSpaceDN/>
                    <w:adjustRightInd/>
                    <w:ind w:right="754"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  <w:p w:rsidR="00943AC6" w:rsidRPr="00484415" w:rsidRDefault="00943AC6" w:rsidP="009207D6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415" w:rsidRPr="00484415" w:rsidRDefault="00484415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415" w:rsidRPr="00484415" w:rsidRDefault="00484415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415" w:rsidRPr="00484415" w:rsidRDefault="00484415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415" w:rsidRPr="00484415" w:rsidRDefault="00484415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7751E" w:rsidRPr="00B7751E" w:rsidRDefault="005B7E59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484415">
                    <w:rPr>
                      <w:rFonts w:ascii="Arial CYR" w:hAnsi="Arial CYR" w:cs="Arial CYR"/>
                      <w:sz w:val="16"/>
                      <w:szCs w:val="16"/>
                    </w:rPr>
                    <w:t>тыс. руб.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84415" w:rsidRPr="00484415" w:rsidRDefault="00484415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7751E" w:rsidRPr="00484415" w:rsidTr="00740805">
              <w:trPr>
                <w:trHeight w:val="270"/>
              </w:trPr>
              <w:tc>
                <w:tcPr>
                  <w:tcW w:w="116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87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Arial CYR" w:hAnsi="Arial CYR" w:cs="Arial CYR"/>
                      <w:sz w:val="16"/>
                      <w:szCs w:val="16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B7751E" w:rsidRPr="00484415" w:rsidRDefault="00B7751E" w:rsidP="00484415">
                  <w:pPr>
                    <w:widowControl/>
                    <w:autoSpaceDE/>
                    <w:autoSpaceDN/>
                    <w:adjustRightInd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484415" w:rsidRDefault="00484415" w:rsidP="00092E7A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  <w:p w:rsidR="002C2C95" w:rsidRPr="000262AB" w:rsidRDefault="002C2C95" w:rsidP="00092E7A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C95" w:rsidRPr="000262AB" w:rsidRDefault="002C2C95" w:rsidP="00092E7A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0130B6" w:rsidRDefault="000130B6" w:rsidP="00F35E3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130B6" w:rsidSect="00484415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DB6"/>
    <w:rsid w:val="000130B6"/>
    <w:rsid w:val="00055418"/>
    <w:rsid w:val="00092E7A"/>
    <w:rsid w:val="00104853"/>
    <w:rsid w:val="00187A01"/>
    <w:rsid w:val="001C2CB3"/>
    <w:rsid w:val="0020050C"/>
    <w:rsid w:val="0028416E"/>
    <w:rsid w:val="0029256B"/>
    <w:rsid w:val="002B1E33"/>
    <w:rsid w:val="002C2C95"/>
    <w:rsid w:val="003004CC"/>
    <w:rsid w:val="00327D44"/>
    <w:rsid w:val="00352734"/>
    <w:rsid w:val="0035459D"/>
    <w:rsid w:val="00484415"/>
    <w:rsid w:val="00586319"/>
    <w:rsid w:val="005B7E59"/>
    <w:rsid w:val="00740805"/>
    <w:rsid w:val="0082095D"/>
    <w:rsid w:val="008A763C"/>
    <w:rsid w:val="008B0DB6"/>
    <w:rsid w:val="009207D6"/>
    <w:rsid w:val="00943AC6"/>
    <w:rsid w:val="009C2AF5"/>
    <w:rsid w:val="009C74F0"/>
    <w:rsid w:val="00A135F8"/>
    <w:rsid w:val="00AF4E54"/>
    <w:rsid w:val="00B45E14"/>
    <w:rsid w:val="00B54451"/>
    <w:rsid w:val="00B7751E"/>
    <w:rsid w:val="00D76395"/>
    <w:rsid w:val="00F24FDA"/>
    <w:rsid w:val="00F3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488C7-1DB2-45AF-8EA6-EDAD7E2B0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4FDA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4FD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F24FDA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F24F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F24FDA"/>
  </w:style>
  <w:style w:type="paragraph" w:styleId="a6">
    <w:name w:val="header"/>
    <w:basedOn w:val="a"/>
    <w:link w:val="a7"/>
    <w:rsid w:val="00F24F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24FD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F24FDA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F24FDA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24F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F24FDA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F24FDA"/>
    <w:rPr>
      <w:color w:val="954F72"/>
      <w:u w:val="single"/>
    </w:rPr>
  </w:style>
  <w:style w:type="paragraph" w:customStyle="1" w:styleId="xl65">
    <w:name w:val="xl65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F24F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F24F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F24FD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F24FDA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F24F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F24FDA"/>
    <w:pPr>
      <w:ind w:left="720"/>
      <w:contextualSpacing/>
    </w:pPr>
  </w:style>
  <w:style w:type="paragraph" w:customStyle="1" w:styleId="xl81">
    <w:name w:val="xl81"/>
    <w:basedOn w:val="a"/>
    <w:rsid w:val="0020050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2">
    <w:name w:val="xl82"/>
    <w:basedOn w:val="a"/>
    <w:rsid w:val="0048441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9207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2353</Words>
  <Characters>13418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2024-04-05T09:25:00Z</cp:lastPrinted>
  <dcterms:created xsi:type="dcterms:W3CDTF">2024-03-20T09:27:00Z</dcterms:created>
  <dcterms:modified xsi:type="dcterms:W3CDTF">2024-08-20T10:42:00Z</dcterms:modified>
</cp:coreProperties>
</file>